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D" w:rsidRDefault="0011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Аннотация к рабочей программе «Литература» (5-9 классы) 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по литературе для 5-9 классов для предметной линии учебников В.Я. Коровина и др. составлена с использованием материалов Федерального государственного образовательного стандарта основного общего образования, Федеральной рабочей программы п</w:t>
      </w:r>
      <w:r>
        <w:rPr>
          <w:rFonts w:ascii="Times New Roman" w:eastAsia="Times New Roman" w:hAnsi="Times New Roman" w:cs="Times New Roman"/>
          <w:sz w:val="28"/>
        </w:rPr>
        <w:t>о учебному предмету «Литература», методического пособия для учителя к учебнику Коровиной В. Я., Журавлева В.П., Коровина В.И. "Литература", учебного плана МБОУ Плодородная СОШ № 16 на 2025 –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учебный год. 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рабочей программе учтены идеи и положения Ко</w:t>
      </w:r>
      <w:r>
        <w:rPr>
          <w:rFonts w:ascii="Times New Roman" w:eastAsia="Times New Roman" w:hAnsi="Times New Roman" w:cs="Times New Roman"/>
          <w:sz w:val="28"/>
        </w:rPr>
        <w:t>нцепции развития литературного образования в Российской Федерации. Программа для 5-9 классов составлена с помощью конструктора рабочих программ.</w:t>
      </w:r>
    </w:p>
    <w:p w:rsidR="005159AD" w:rsidRDefault="0011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педагога реализуется на основе: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Литература (в 2 частях), 5 класс/ Коровина В.Я., Журавлев </w:t>
      </w:r>
      <w:r>
        <w:rPr>
          <w:rFonts w:ascii="Times New Roman" w:eastAsia="Times New Roman" w:hAnsi="Times New Roman" w:cs="Times New Roman"/>
          <w:sz w:val="28"/>
        </w:rPr>
        <w:t xml:space="preserve">В.П., Коровин В.И., Акционерное общество «Издательство «Просвещение»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Литература (в 2 частях), 6 класс/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В.П., Коровина В.Я., Журавлев В.П. и другие; под редакцией Коровиной В.Я., Акционерное общество «Издательство «Просвещение»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Литература (</w:t>
      </w:r>
      <w:r>
        <w:rPr>
          <w:rFonts w:ascii="Times New Roman" w:eastAsia="Times New Roman" w:hAnsi="Times New Roman" w:cs="Times New Roman"/>
          <w:sz w:val="28"/>
        </w:rPr>
        <w:t xml:space="preserve">в 2 частях), 7 класс/ Коровина В.Я., Журавлев В.П., Коровин В.И., Акционерное общество «Издательство «Просвещение»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Литература (в 2 частях), 8 класс/ Коровина В.Я., Журавлев В.П., Коровин В.И., Акционерное общество «Издательство «Просвещение»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Литера</w:t>
      </w:r>
      <w:r>
        <w:rPr>
          <w:rFonts w:ascii="Times New Roman" w:eastAsia="Times New Roman" w:hAnsi="Times New Roman" w:cs="Times New Roman"/>
          <w:sz w:val="28"/>
        </w:rPr>
        <w:t xml:space="preserve">тура (в 2 частях), 9 класс/ Коровина В.Я., Журавлев В.П., Коровин В.И. и другие; под редакцией Коровиной В.Я., Акционерное общество «Издательство «Просвещение»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Методическое пособие для учителя к учебнику Коровиной В. Я., Журавлева В.П., Коровина В.И. "</w:t>
      </w:r>
      <w:r>
        <w:rPr>
          <w:rFonts w:ascii="Times New Roman" w:eastAsia="Times New Roman" w:hAnsi="Times New Roman" w:cs="Times New Roman"/>
          <w:sz w:val="28"/>
        </w:rPr>
        <w:t xml:space="preserve">Литература" 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Предметная программа по литературе обеспечивает поэтапное достижение планируемых результатов освоения ООП. Она определяет цели, содержание курса, планируемые результаты по предмету для каждого года обучения. </w:t>
      </w:r>
    </w:p>
    <w:p w:rsidR="005159AD" w:rsidRDefault="0011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ИЗУЧЕНИЯ УЧЕБНОГО КУРСА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Целя</w:t>
      </w:r>
      <w:r>
        <w:rPr>
          <w:rFonts w:ascii="Times New Roman" w:eastAsia="Times New Roman" w:hAnsi="Times New Roman" w:cs="Times New Roman"/>
          <w:sz w:val="28"/>
        </w:rPr>
        <w:t xml:space="preserve">ми изучения литературы по программам основного общего образования являются: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</w:t>
      </w:r>
      <w:r>
        <w:rPr>
          <w:rFonts w:ascii="Times New Roman" w:eastAsia="Times New Roman" w:hAnsi="Times New Roman" w:cs="Times New Roman"/>
          <w:sz w:val="28"/>
        </w:rPr>
        <w:t xml:space="preserve">оизведения, с разнообразными читательскими позициями; осознание значимости чтения и изучения литературы для своего дальнейшего развития;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отношения к литературе как к одной из основных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национальнокультурных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ценностей народа, к особому способ</w:t>
      </w:r>
      <w:r>
        <w:rPr>
          <w:rFonts w:ascii="Times New Roman" w:eastAsia="Times New Roman" w:hAnsi="Times New Roman" w:cs="Times New Roman"/>
          <w:sz w:val="28"/>
        </w:rPr>
        <w:t xml:space="preserve">у познания жизни;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обеспечение культурной самоидентификации, осознание коммуникативно- эстетических возможностей языка на основе изучения выдающихся произведений российской культуры, культуры своего народа, мировой культуры;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развитие представлений о л</w:t>
      </w:r>
      <w:r>
        <w:rPr>
          <w:rFonts w:ascii="Times New Roman" w:eastAsia="Times New Roman" w:hAnsi="Times New Roman" w:cs="Times New Roman"/>
          <w:sz w:val="28"/>
        </w:rPr>
        <w:t>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</w:t>
      </w:r>
      <w:r>
        <w:rPr>
          <w:rFonts w:ascii="Times New Roman" w:eastAsia="Times New Roman" w:hAnsi="Times New Roman" w:cs="Times New Roman"/>
          <w:sz w:val="28"/>
        </w:rPr>
        <w:t xml:space="preserve">ублицистического и т. п.;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</w:t>
      </w:r>
      <w:r>
        <w:rPr>
          <w:rFonts w:ascii="Times New Roman" w:eastAsia="Times New Roman" w:hAnsi="Times New Roman" w:cs="Times New Roman"/>
          <w:sz w:val="28"/>
        </w:rPr>
        <w:t xml:space="preserve">я, но и интеллектуального осмысления;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</w:t>
      </w:r>
      <w:r>
        <w:rPr>
          <w:rFonts w:ascii="Times New Roman" w:eastAsia="Times New Roman" w:hAnsi="Times New Roman" w:cs="Times New Roman"/>
          <w:sz w:val="28"/>
        </w:rPr>
        <w:t xml:space="preserve">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 </w:t>
      </w: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воспитание у читателя культуры выражения собственной позиции, способности аргументирова</w:t>
      </w:r>
      <w:r>
        <w:rPr>
          <w:rFonts w:ascii="Times New Roman" w:eastAsia="Times New Roman" w:hAnsi="Times New Roman" w:cs="Times New Roman"/>
          <w:sz w:val="28"/>
        </w:rPr>
        <w:t>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>
        <w:rPr>
          <w:rFonts w:ascii="Times New Roman" w:eastAsia="Times New Roman" w:hAnsi="Times New Roman" w:cs="Times New Roman"/>
          <w:sz w:val="28"/>
        </w:rPr>
        <w:t xml:space="preserve">; развитие коммуникативно- эстетических способностей через активизацию речи, творческого мышления и воображения, исследовательской и творческой рефлексии. </w:t>
      </w:r>
    </w:p>
    <w:p w:rsidR="005159AD" w:rsidRDefault="00515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159AD" w:rsidRDefault="0011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УЧЕБНОГО КУРСА В УЧЕБНОМ ПЛАНЕ</w:t>
      </w:r>
    </w:p>
    <w:p w:rsidR="005159AD" w:rsidRDefault="00515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программы по литературе включает в себя указание л</w:t>
      </w:r>
      <w:r>
        <w:rPr>
          <w:rFonts w:ascii="Times New Roman" w:eastAsia="Times New Roman" w:hAnsi="Times New Roman" w:cs="Times New Roman"/>
          <w:sz w:val="28"/>
        </w:rPr>
        <w:t>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</w:t>
      </w:r>
      <w:r>
        <w:rPr>
          <w:rFonts w:ascii="Times New Roman" w:eastAsia="Times New Roman" w:hAnsi="Times New Roman" w:cs="Times New Roman"/>
          <w:sz w:val="28"/>
        </w:rPr>
        <w:t xml:space="preserve">е. 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часов на изучение предмета: 5, 6, 9 классы: в неделю – 3 часа, в год – 102 часа; 7, 8 классы: в неделю – 2 часа, в год – 68 часов. Всего – 442 часа. </w:t>
      </w:r>
    </w:p>
    <w:p w:rsidR="005159AD" w:rsidRDefault="00515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159AD" w:rsidRDefault="00117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object w:dxaOrig="9091" w:dyaOrig="1862">
          <v:rect id="rectole0000000000" o:spid="_x0000_i1025" style="width:454.5pt;height:93pt" o:ole="" o:preferrelative="t" stroked="f">
            <v:imagedata r:id="rId4" o:title=""/>
          </v:rect>
          <o:OLEObject Type="Embed" ProgID="StaticMetafile" ShapeID="rectole0000000000" DrawAspect="Content" ObjectID="_1822808021" r:id="rId5"/>
        </w:objec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 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Предусмотрены следующие виды контроля: </w:t>
      </w:r>
    </w:p>
    <w:p w:rsidR="005159AD" w:rsidRDefault="001171B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</w:t>
      </w:r>
      <w:r>
        <w:rPr>
          <w:rFonts w:ascii="Times New Roman" w:eastAsia="Times New Roman" w:hAnsi="Times New Roman" w:cs="Times New Roman"/>
          <w:sz w:val="28"/>
        </w:rPr>
        <w:t xml:space="preserve">ущий, промежуточный (наблюдение активности учащихся на занятиях; анализ творческих и исследовательских работ; проверка рабочих тетрадей; тестирование, </w:t>
      </w:r>
      <w:proofErr w:type="spellStart"/>
      <w:r>
        <w:rPr>
          <w:rFonts w:ascii="Times New Roman" w:eastAsia="Times New Roman" w:hAnsi="Times New Roman" w:cs="Times New Roman"/>
          <w:sz w:val="28"/>
        </w:rPr>
        <w:t>cамоконтроль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контрольные </w:t>
      </w:r>
      <w:proofErr w:type="gramStart"/>
      <w:r>
        <w:rPr>
          <w:rFonts w:ascii="Times New Roman" w:eastAsia="Times New Roman" w:hAnsi="Times New Roman" w:cs="Times New Roman"/>
          <w:sz w:val="28"/>
        </w:rPr>
        <w:t>работы)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итоговый (годовой) контроль по предмету.</w:t>
      </w:r>
    </w:p>
    <w:p w:rsidR="005159AD" w:rsidRDefault="0011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p w:rsidR="005159AD" w:rsidRDefault="005159AD">
      <w:pPr>
        <w:spacing w:after="200" w:line="276" w:lineRule="auto"/>
        <w:rPr>
          <w:rFonts w:ascii="Calibri" w:eastAsia="Calibri" w:hAnsi="Calibri" w:cs="Calibri"/>
        </w:rPr>
      </w:pPr>
    </w:p>
    <w:sectPr w:rsidR="0051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9AD"/>
    <w:rsid w:val="001171B3"/>
    <w:rsid w:val="005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EFEB9"/>
  <w15:docId w15:val="{D6131E12-46AB-4926-9B20-D803DB50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2025-10-24T06:46:00Z</dcterms:created>
  <dcterms:modified xsi:type="dcterms:W3CDTF">2025-10-24T06:47:00Z</dcterms:modified>
</cp:coreProperties>
</file>