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A5B9" w14:textId="5997C328" w:rsidR="00C77212" w:rsidRPr="004F28F0" w:rsidRDefault="00C77212" w:rsidP="00BC4038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Обществознание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для обучающихся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373309">
        <w:rPr>
          <w:rFonts w:ascii="Times New Roman" w:hAnsi="Times New Roman" w:cs="Times New Roman"/>
          <w:b/>
          <w:bCs/>
          <w:sz w:val="28"/>
          <w:szCs w:val="28"/>
          <w:lang w:val="ru-RU"/>
        </w:rPr>
        <w:t>-11</w:t>
      </w:r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  <w:r w:rsidR="0037330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</w:t>
      </w:r>
    </w:p>
    <w:p w14:paraId="0D85A3AB" w14:textId="7E985263" w:rsidR="00C77212" w:rsidRPr="00C940C1" w:rsidRDefault="00C77212" w:rsidP="00E13EEA">
      <w:pPr>
        <w:spacing w:after="0"/>
        <w:ind w:firstLine="60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«Обществознание», а также с учетом ф</w:t>
      </w:r>
      <w:r w:rsidRPr="00C940C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5AE49B88" w14:textId="77777777" w:rsidR="00C77212" w:rsidRPr="00C940C1" w:rsidRDefault="00C77212" w:rsidP="00E13EEA">
      <w:pPr>
        <w:spacing w:after="0"/>
        <w:ind w:firstLine="60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обществоведческого образования в средней школе являются:</w:t>
      </w:r>
    </w:p>
    <w:p w14:paraId="0F2F8408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2CE8CF4B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7A654669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1A4B2601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обучающихся к освоению социальных и гуманитарных дисциплин;</w:t>
      </w:r>
    </w:p>
    <w:p w14:paraId="4FFDB194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529263F7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</w:t>
      </w: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самостоятельного решения учебно-познавательных, исследовательских задач, а также в проектной деятельности;</w:t>
      </w:r>
    </w:p>
    <w:p w14:paraId="5511D578" w14:textId="77777777" w:rsidR="00C77212" w:rsidRPr="00C940C1" w:rsidRDefault="00C77212" w:rsidP="00E13EE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28373529" w14:textId="77777777" w:rsidR="00C77212" w:rsidRPr="00C940C1" w:rsidRDefault="00C77212" w:rsidP="00E13EEA">
      <w:pPr>
        <w:spacing w:after="0"/>
        <w:ind w:firstLine="60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68FF3431" w14:textId="77777777" w:rsidR="00C77212" w:rsidRPr="00C940C1" w:rsidRDefault="00C77212" w:rsidP="00E13EEA">
      <w:pPr>
        <w:spacing w:after="0"/>
        <w:ind w:firstLine="60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218234E3" w14:textId="77777777" w:rsidR="00C77212" w:rsidRPr="00C940C1" w:rsidRDefault="00C77212" w:rsidP="00E13EE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1B33B053" w14:textId="77777777" w:rsidR="00C77212" w:rsidRPr="00C940C1" w:rsidRDefault="00C77212" w:rsidP="00E13EE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29001B0C" w14:textId="77777777" w:rsidR="00C77212" w:rsidRPr="00C940C1" w:rsidRDefault="00C77212" w:rsidP="00E13EE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041A6C5C" w14:textId="77777777" w:rsidR="00C77212" w:rsidRPr="00C940C1" w:rsidRDefault="00C77212" w:rsidP="00E13EE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04BBC677" w14:textId="77777777" w:rsidR="00C77212" w:rsidRPr="00C940C1" w:rsidRDefault="00C77212" w:rsidP="00E13EE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32B969D2" w14:textId="77777777" w:rsidR="00C77212" w:rsidRPr="00F369A0" w:rsidRDefault="00C77212" w:rsidP="00BC4038">
      <w:pPr>
        <w:spacing w:after="0" w:line="264" w:lineRule="auto"/>
        <w:ind w:left="120"/>
        <w:jc w:val="both"/>
        <w:rPr>
          <w:lang w:val="ru-RU"/>
        </w:rPr>
      </w:pPr>
    </w:p>
    <w:p w14:paraId="0E1D65AC" w14:textId="77777777" w:rsidR="00C77212" w:rsidRPr="00F369A0" w:rsidRDefault="00C77212" w:rsidP="00BC4038">
      <w:pPr>
        <w:spacing w:after="0" w:line="264" w:lineRule="auto"/>
        <w:ind w:left="120"/>
        <w:jc w:val="center"/>
        <w:rPr>
          <w:lang w:val="ru-RU"/>
        </w:rPr>
      </w:pPr>
      <w:r w:rsidRPr="00F369A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«обществознание» в учебном плане</w:t>
      </w:r>
    </w:p>
    <w:p w14:paraId="18D23CCC" w14:textId="12004EB9" w:rsidR="00C77212" w:rsidRPr="00C940C1" w:rsidRDefault="00C77212" w:rsidP="00373309">
      <w:pPr>
        <w:ind w:firstLine="120"/>
        <w:jc w:val="both"/>
        <w:rPr>
          <w:lang w:val="ru-RU"/>
        </w:rPr>
      </w:pPr>
      <w:r w:rsidRPr="00C940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  <w:r w:rsidR="00373309" w:rsidRPr="003733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309" w:rsidRPr="000F316C">
        <w:rPr>
          <w:rFonts w:ascii="Times New Roman" w:hAnsi="Times New Roman" w:cs="Times New Roman"/>
          <w:sz w:val="28"/>
          <w:szCs w:val="28"/>
          <w:lang w:val="ru-RU"/>
        </w:rPr>
        <w:t xml:space="preserve">Согласно Календарному графику МБОУ Плодородная СОШ №16 на 2024-2025 учебный год на изучение обществознания в 10 классе отводится   67 </w:t>
      </w:r>
      <w:proofErr w:type="gramStart"/>
      <w:r w:rsidR="00373309" w:rsidRPr="000F316C">
        <w:rPr>
          <w:rFonts w:ascii="Times New Roman" w:hAnsi="Times New Roman" w:cs="Times New Roman"/>
          <w:sz w:val="28"/>
          <w:szCs w:val="28"/>
          <w:lang w:val="ru-RU"/>
        </w:rPr>
        <w:t>часов,  в</w:t>
      </w:r>
      <w:proofErr w:type="gramEnd"/>
      <w:r w:rsidR="00373309" w:rsidRPr="000F316C">
        <w:rPr>
          <w:rFonts w:ascii="Times New Roman" w:hAnsi="Times New Roman" w:cs="Times New Roman"/>
          <w:sz w:val="28"/>
          <w:szCs w:val="28"/>
          <w:lang w:val="ru-RU"/>
        </w:rPr>
        <w:t xml:space="preserve"> 11 классе – 66 часов.</w:t>
      </w:r>
      <w:r w:rsidR="00373309" w:rsidRPr="00C81187">
        <w:rPr>
          <w:lang w:val="ru-RU"/>
        </w:rPr>
        <w:t xml:space="preserve"> </w:t>
      </w:r>
    </w:p>
    <w:p w14:paraId="54731242" w14:textId="77777777" w:rsidR="00C77212" w:rsidRPr="00F369A0" w:rsidRDefault="00C77212" w:rsidP="00BC4038">
      <w:pPr>
        <w:spacing w:after="0" w:line="264" w:lineRule="auto"/>
        <w:ind w:left="120"/>
        <w:jc w:val="both"/>
        <w:rPr>
          <w:lang w:val="ru-RU"/>
        </w:rPr>
      </w:pPr>
    </w:p>
    <w:p w14:paraId="5D905800" w14:textId="77777777" w:rsidR="00C77212" w:rsidRDefault="00C77212" w:rsidP="00E13EEA">
      <w:pPr>
        <w:spacing w:after="0" w:line="264" w:lineRule="auto"/>
        <w:ind w:firstLine="2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8CD2AB" w14:textId="77777777" w:rsidR="00C77212" w:rsidRDefault="00C77212" w:rsidP="00BC403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067A955C" w14:textId="77777777" w:rsidR="00C77212" w:rsidRDefault="00C77212" w:rsidP="00BC403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8B6F8E4" w14:textId="77777777" w:rsidR="00373309" w:rsidRPr="00373309" w:rsidRDefault="00373309" w:rsidP="00373309">
      <w:pPr>
        <w:numPr>
          <w:ilvl w:val="0"/>
          <w:numId w:val="5"/>
        </w:numPr>
        <w:spacing w:after="0" w:line="240" w:lineRule="auto"/>
        <w:ind w:left="709"/>
        <w:rPr>
          <w:rFonts w:cs="Times New Roman"/>
          <w:lang w:val="ru-RU"/>
        </w:rPr>
      </w:pPr>
      <w:bookmarkStart w:id="0" w:name="BM709e4831_5c1b_44e3_bddb_9944ecb0fbb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373309">
        <w:rPr>
          <w:rFonts w:ascii="Times New Roman" w:hAnsi="Times New Roman" w:cs="Times New Roman"/>
          <w:color w:val="000000"/>
          <w:sz w:val="28"/>
          <w:lang w:val="ru-RU"/>
        </w:rPr>
        <w:t>Лазебникова</w:t>
      </w:r>
      <w:proofErr w:type="spellEn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373309">
        <w:rPr>
          <w:rFonts w:ascii="Times New Roman" w:hAnsi="Times New Roman" w:cs="Times New Roman"/>
          <w:color w:val="000000"/>
          <w:sz w:val="28"/>
          <w:lang w:val="ru-RU"/>
        </w:rPr>
        <w:t>Лазебниковой</w:t>
      </w:r>
      <w:proofErr w:type="spellEn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 А.Ю.,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73309">
        <w:rPr>
          <w:rFonts w:ascii="Times New Roman" w:hAnsi="Times New Roman" w:cs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14:paraId="79EF76AD" w14:textId="678B3C5B" w:rsidR="00373309" w:rsidRPr="00373309" w:rsidRDefault="00373309" w:rsidP="00373309">
      <w:pPr>
        <w:numPr>
          <w:ilvl w:val="0"/>
          <w:numId w:val="5"/>
        </w:numPr>
        <w:spacing w:after="0" w:line="240" w:lineRule="auto"/>
        <w:ind w:left="709"/>
        <w:rPr>
          <w:rFonts w:cs="Times New Roman"/>
          <w:lang w:val="ru-RU"/>
        </w:rPr>
      </w:pPr>
      <w:bookmarkStart w:id="1" w:name="709e4831-5c1b-44e3-bddb-9944ecb0fbb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Обществознание, 11 класс/ Боголюбов Л.Н., </w:t>
      </w:r>
      <w:proofErr w:type="spellStart"/>
      <w:r w:rsidRPr="00373309">
        <w:rPr>
          <w:rFonts w:ascii="Times New Roman" w:hAnsi="Times New Roman" w:cs="Times New Roman"/>
          <w:color w:val="000000"/>
          <w:sz w:val="28"/>
          <w:lang w:val="ru-RU"/>
        </w:rPr>
        <w:t>Лазебникова</w:t>
      </w:r>
      <w:proofErr w:type="spellEn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373309">
        <w:rPr>
          <w:rFonts w:ascii="Times New Roman" w:hAnsi="Times New Roman" w:cs="Times New Roman"/>
          <w:color w:val="000000"/>
          <w:sz w:val="28"/>
          <w:lang w:val="ru-RU"/>
        </w:rPr>
        <w:t>Лазебниковой</w:t>
      </w:r>
      <w:proofErr w:type="spellEnd"/>
      <w:r w:rsidRPr="00373309">
        <w:rPr>
          <w:rFonts w:ascii="Times New Roman" w:hAnsi="Times New Roman" w:cs="Times New Roman"/>
          <w:color w:val="000000"/>
          <w:sz w:val="28"/>
          <w:lang w:val="ru-RU"/>
        </w:rPr>
        <w:t xml:space="preserve"> А.Ю.,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73309">
        <w:rPr>
          <w:rFonts w:ascii="Times New Roman" w:hAnsi="Times New Roman" w:cs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"/>
    </w:p>
    <w:bookmarkEnd w:id="0"/>
    <w:p w14:paraId="2259BF08" w14:textId="77777777" w:rsidR="00C77212" w:rsidRDefault="00C77212" w:rsidP="00BC403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7212" w:rsidSect="00F7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A3D1F"/>
    <w:multiLevelType w:val="multilevel"/>
    <w:tmpl w:val="F78AF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5B4A46"/>
    <w:multiLevelType w:val="multilevel"/>
    <w:tmpl w:val="4544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538D9"/>
    <w:multiLevelType w:val="hybridMultilevel"/>
    <w:tmpl w:val="1410FF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6C6662F"/>
    <w:multiLevelType w:val="hybridMultilevel"/>
    <w:tmpl w:val="A768C7D2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3D3CD5"/>
    <w:multiLevelType w:val="multilevel"/>
    <w:tmpl w:val="E15E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6645">
    <w:abstractNumId w:val="4"/>
  </w:num>
  <w:num w:numId="2" w16cid:durableId="1706521957">
    <w:abstractNumId w:val="3"/>
  </w:num>
  <w:num w:numId="3" w16cid:durableId="694355180">
    <w:abstractNumId w:val="1"/>
  </w:num>
  <w:num w:numId="4" w16cid:durableId="878785080">
    <w:abstractNumId w:val="0"/>
  </w:num>
  <w:num w:numId="5" w16cid:durableId="182091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1DE"/>
    <w:rsid w:val="002E0171"/>
    <w:rsid w:val="00373309"/>
    <w:rsid w:val="00442F1D"/>
    <w:rsid w:val="004F28F0"/>
    <w:rsid w:val="007741DE"/>
    <w:rsid w:val="00BC4038"/>
    <w:rsid w:val="00C77212"/>
    <w:rsid w:val="00C940C1"/>
    <w:rsid w:val="00E13EEA"/>
    <w:rsid w:val="00F369A0"/>
    <w:rsid w:val="00F71565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977F1"/>
  <w15:docId w15:val="{450BB452-47AC-465F-8134-DB53C37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3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0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Логвиненко</dc:creator>
  <cp:keywords/>
  <dc:description/>
  <cp:lastModifiedBy>Анастасия Логвиненко</cp:lastModifiedBy>
  <cp:revision>5</cp:revision>
  <dcterms:created xsi:type="dcterms:W3CDTF">2023-12-12T15:36:00Z</dcterms:created>
  <dcterms:modified xsi:type="dcterms:W3CDTF">2024-09-08T19:55:00Z</dcterms:modified>
</cp:coreProperties>
</file>