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15" w:rsidRDefault="00E72672" w:rsidP="00D52753">
      <w:pPr>
        <w:pStyle w:val="30"/>
        <w:framePr w:w="9418" w:h="14761" w:hRule="exact" w:wrap="none" w:vAnchor="page" w:hAnchor="page" w:x="1671" w:y="988"/>
        <w:shd w:val="clear" w:color="auto" w:fill="auto"/>
        <w:ind w:left="20"/>
      </w:pPr>
      <w:r>
        <w:t xml:space="preserve">Муниципальное </w:t>
      </w:r>
      <w:r w:rsidR="00D52753">
        <w:t xml:space="preserve">бюджетное </w:t>
      </w:r>
      <w:r>
        <w:t xml:space="preserve">общеобразовательное </w:t>
      </w:r>
      <w:r w:rsidR="00D52753">
        <w:t>учреждение</w:t>
      </w:r>
      <w:r w:rsidR="00D52753">
        <w:br/>
        <w:t>Плодородная СОШ№16</w:t>
      </w:r>
    </w:p>
    <w:p w:rsidR="009B4315" w:rsidRPr="00D52753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ind w:left="20"/>
        <w:rPr>
          <w:i/>
        </w:rPr>
      </w:pPr>
      <w:r w:rsidRPr="00D52753">
        <w:rPr>
          <w:rStyle w:val="21"/>
          <w:i/>
        </w:rPr>
        <w:t>Аннотация к рабочей программе по труду (технология)</w:t>
      </w:r>
      <w:r w:rsidRPr="00D52753">
        <w:rPr>
          <w:rStyle w:val="21"/>
          <w:i/>
        </w:rPr>
        <w:br/>
        <w:t>учебного плана основной образовательной программы основного общего</w:t>
      </w: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ind w:left="20"/>
        <w:rPr>
          <w:rStyle w:val="21"/>
          <w:i/>
        </w:rPr>
      </w:pPr>
      <w:r w:rsidRPr="00D52753">
        <w:rPr>
          <w:rStyle w:val="21"/>
          <w:i/>
        </w:rPr>
        <w:t>образования 2024-2025 учебный год</w:t>
      </w:r>
    </w:p>
    <w:p w:rsidR="00D52753" w:rsidRPr="00D52753" w:rsidRDefault="00D52753" w:rsidP="00D52753">
      <w:pPr>
        <w:pStyle w:val="20"/>
        <w:framePr w:w="9418" w:h="14761" w:hRule="exact" w:wrap="none" w:vAnchor="page" w:hAnchor="page" w:x="1671" w:y="988"/>
        <w:shd w:val="clear" w:color="auto" w:fill="auto"/>
        <w:ind w:left="20"/>
        <w:rPr>
          <w:i/>
        </w:rPr>
      </w:pP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spacing w:line="322" w:lineRule="exact"/>
        <w:ind w:firstLine="600"/>
        <w:jc w:val="both"/>
      </w:pPr>
      <w:r>
        <w:t xml:space="preserve">Программа </w:t>
      </w:r>
      <w:r>
        <w:t>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</w:t>
      </w:r>
      <w:r>
        <w:softHyphen/>
        <w:t>технологического, проектного, креативного и критического мышления на осно</w:t>
      </w:r>
      <w:r>
        <w:t>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spacing w:line="322" w:lineRule="exact"/>
        <w:ind w:firstLine="600"/>
        <w:jc w:val="both"/>
      </w:pPr>
      <w:r>
        <w:t>Программа по учебному предмет</w:t>
      </w:r>
      <w:r>
        <w:t>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</w:t>
      </w:r>
      <w:r>
        <w:t>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tabs>
          <w:tab w:val="left" w:pos="6130"/>
        </w:tabs>
        <w:spacing w:line="322" w:lineRule="exact"/>
        <w:ind w:firstLine="600"/>
        <w:jc w:val="both"/>
      </w:pPr>
      <w:r>
        <w:t>Программа по учебному предмету «Труд (технология)» раскрывает соде</w:t>
      </w:r>
      <w:r>
        <w:t>ржание, адекватно отражающее смену жизненных реалий и формирование пространства профессиональной ориентации и самоопределения личности, в том числе:</w:t>
      </w:r>
      <w:r>
        <w:tab/>
        <w:t>компьютерное черчение,</w:t>
      </w: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spacing w:line="322" w:lineRule="exact"/>
        <w:jc w:val="both"/>
      </w:pPr>
      <w:r>
        <w:t xml:space="preserve">промышленный дизайн, </w:t>
      </w:r>
      <w:r>
        <w:rPr>
          <w:lang w:val="en-US" w:eastAsia="en-US" w:bidi="en-US"/>
        </w:rPr>
        <w:t>BD</w:t>
      </w:r>
      <w:r>
        <w:t>-моделирование, прототипирование, технологии цифрового произв</w:t>
      </w:r>
      <w:r>
        <w:t>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</w:t>
      </w:r>
      <w:r>
        <w:t xml:space="preserve"> продуктов.</w:t>
      </w:r>
    </w:p>
    <w:p w:rsidR="009B4315" w:rsidRDefault="00E72672" w:rsidP="00D52753">
      <w:pPr>
        <w:pStyle w:val="20"/>
        <w:framePr w:w="9418" w:h="14761" w:hRule="exact" w:wrap="none" w:vAnchor="page" w:hAnchor="page" w:x="1671" w:y="988"/>
        <w:shd w:val="clear" w:color="auto" w:fill="auto"/>
        <w:spacing w:line="322" w:lineRule="exact"/>
        <w:ind w:firstLine="600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</w:t>
      </w:r>
      <w:r>
        <w:t>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</w:t>
      </w:r>
      <w:r>
        <w:t>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B4315" w:rsidRDefault="009B4315">
      <w:pPr>
        <w:rPr>
          <w:sz w:val="2"/>
          <w:szCs w:val="2"/>
        </w:rPr>
        <w:sectPr w:rsidR="009B43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tabs>
          <w:tab w:val="left" w:pos="3096"/>
        </w:tabs>
        <w:spacing w:line="322" w:lineRule="exact"/>
        <w:ind w:firstLine="600"/>
        <w:jc w:val="both"/>
      </w:pPr>
      <w:r>
        <w:lastRenderedPageBreak/>
        <w:t>Основной методический принцип программы по учебному предмету «Труд (технология)»:</w:t>
      </w:r>
      <w:r>
        <w:tab/>
        <w:t xml:space="preserve">освоение </w:t>
      </w:r>
      <w:r>
        <w:t>сущности и структуры технологии</w:t>
      </w: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spacing w:line="322" w:lineRule="exact"/>
        <w:jc w:val="both"/>
      </w:pPr>
      <w:r>
        <w:t>неразрывно связано с освоением процесса познания - построения и анализа разнообразных моделей.</w:t>
      </w: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spacing w:line="322" w:lineRule="exact"/>
        <w:ind w:firstLine="600"/>
        <w:jc w:val="both"/>
      </w:pPr>
      <w:r>
        <w:t>Программа по предмету «Труд (технология)» построена по модульному принципу.</w:t>
      </w: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spacing w:line="322" w:lineRule="exact"/>
        <w:ind w:firstLine="600"/>
        <w:jc w:val="both"/>
      </w:pPr>
      <w:r>
        <w:t>Модульная программа по учебному предмету «Труд (техно</w:t>
      </w:r>
      <w:r>
        <w:t>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spacing w:line="322" w:lineRule="exact"/>
        <w:ind w:firstLine="600"/>
        <w:jc w:val="both"/>
      </w:pPr>
      <w:r>
        <w:t>Модульная программа по учебному предмету «Труд (</w:t>
      </w:r>
      <w:r>
        <w:t>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9B4315" w:rsidRDefault="00E72672">
      <w:pPr>
        <w:pStyle w:val="20"/>
        <w:framePr w:w="9413" w:h="5533" w:hRule="exact" w:wrap="none" w:vAnchor="page" w:hAnchor="page" w:x="1674" w:y="1115"/>
        <w:shd w:val="clear" w:color="auto" w:fill="auto"/>
        <w:spacing w:line="322" w:lineRule="exact"/>
        <w:ind w:firstLine="600"/>
        <w:jc w:val="both"/>
      </w:pPr>
      <w:r>
        <w:t xml:space="preserve">Общее число часов, отведенное на изучение учебного предмета "Труд (технология) - 272 час: </w:t>
      </w:r>
      <w:bookmarkStart w:id="0" w:name="_GoBack"/>
      <w:bookmarkEnd w:id="0"/>
      <w:r>
        <w:t>в 7 классе - 68 часов (2 часа в неделю), в 8 классе - 34 часа (1 час в неделю), в 9 классе - 34 часа (1 час в неделю).</w:t>
      </w:r>
    </w:p>
    <w:p w:rsidR="009B4315" w:rsidRDefault="009B4315">
      <w:pPr>
        <w:rPr>
          <w:sz w:val="2"/>
          <w:szCs w:val="2"/>
        </w:rPr>
      </w:pPr>
    </w:p>
    <w:sectPr w:rsidR="009B43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72" w:rsidRDefault="00E72672">
      <w:r>
        <w:separator/>
      </w:r>
    </w:p>
  </w:endnote>
  <w:endnote w:type="continuationSeparator" w:id="0">
    <w:p w:rsidR="00E72672" w:rsidRDefault="00E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72" w:rsidRDefault="00E72672"/>
  </w:footnote>
  <w:footnote w:type="continuationSeparator" w:id="0">
    <w:p w:rsidR="00E72672" w:rsidRDefault="00E72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4315"/>
    <w:rsid w:val="009B4315"/>
    <w:rsid w:val="00D52753"/>
    <w:rsid w:val="00E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72B1"/>
  <w15:docId w15:val="{C023399E-3A14-4C98-A064-F360D93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Келарева</dc:creator>
  <cp:keywords/>
  <cp:lastModifiedBy>Олег</cp:lastModifiedBy>
  <cp:revision>2</cp:revision>
  <dcterms:created xsi:type="dcterms:W3CDTF">2024-09-08T15:02:00Z</dcterms:created>
  <dcterms:modified xsi:type="dcterms:W3CDTF">2024-09-08T15:04:00Z</dcterms:modified>
</cp:coreProperties>
</file>